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21" w:rsidRPr="00A12772" w:rsidRDefault="00605121" w:rsidP="00605121">
      <w:pPr>
        <w:jc w:val="center"/>
        <w:rPr>
          <w:rFonts w:asciiTheme="majorHAnsi" w:hAnsiTheme="majorHAnsi" w:cs="Verdana"/>
          <w:b/>
          <w:bCs/>
          <w:color w:val="000000"/>
        </w:rPr>
      </w:pPr>
    </w:p>
    <w:p w:rsidR="00CD54B3" w:rsidRPr="00A12772" w:rsidRDefault="00095AC7" w:rsidP="00966BE6">
      <w:pPr>
        <w:pStyle w:val="Titolo1"/>
        <w:jc w:val="center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 xml:space="preserve">ALLEGATO </w:t>
      </w:r>
      <w:r w:rsidR="00E84C55" w:rsidRPr="00A12772">
        <w:rPr>
          <w:rFonts w:asciiTheme="majorHAnsi" w:hAnsiTheme="majorHAnsi"/>
          <w:sz w:val="24"/>
          <w:szCs w:val="24"/>
          <w:lang w:val="it-IT"/>
        </w:rPr>
        <w:t>1</w:t>
      </w:r>
    </w:p>
    <w:p w:rsidR="00384F72" w:rsidRPr="00A12772" w:rsidRDefault="00605121" w:rsidP="00966BE6">
      <w:pPr>
        <w:pStyle w:val="Titolo1"/>
        <w:jc w:val="center"/>
        <w:rPr>
          <w:rFonts w:asciiTheme="majorHAnsi" w:hAnsiTheme="majorHAnsi"/>
          <w:color w:val="000000"/>
          <w:sz w:val="24"/>
          <w:szCs w:val="24"/>
          <w:lang w:val="it-IT"/>
        </w:rPr>
      </w:pPr>
      <w:r w:rsidRPr="00A12772">
        <w:rPr>
          <w:rFonts w:asciiTheme="majorHAnsi" w:hAnsiTheme="majorHAnsi"/>
          <w:color w:val="000000"/>
          <w:sz w:val="24"/>
          <w:szCs w:val="24"/>
          <w:lang w:val="it-IT"/>
        </w:rPr>
        <w:t xml:space="preserve">SCHEDA </w:t>
      </w:r>
      <w:r w:rsidR="00384F72" w:rsidRPr="00A12772">
        <w:rPr>
          <w:rFonts w:asciiTheme="majorHAnsi" w:hAnsiTheme="majorHAnsi"/>
          <w:color w:val="000000"/>
          <w:sz w:val="24"/>
          <w:szCs w:val="24"/>
          <w:lang w:val="it-IT"/>
        </w:rPr>
        <w:t xml:space="preserve">DI </w:t>
      </w:r>
      <w:r w:rsidR="000E0F7E" w:rsidRPr="00A12772">
        <w:rPr>
          <w:rFonts w:asciiTheme="majorHAnsi" w:hAnsiTheme="majorHAnsi"/>
          <w:color w:val="000000"/>
          <w:sz w:val="24"/>
          <w:szCs w:val="24"/>
          <w:lang w:val="it-IT"/>
        </w:rPr>
        <w:t>PROGETTO</w:t>
      </w:r>
    </w:p>
    <w:p w:rsidR="00384F72" w:rsidRPr="00A12772" w:rsidRDefault="00384F72" w:rsidP="00966BE6">
      <w:pPr>
        <w:pStyle w:val="Titolo1"/>
        <w:rPr>
          <w:rFonts w:asciiTheme="majorHAnsi" w:hAnsiTheme="majorHAnsi"/>
          <w:color w:val="000000"/>
          <w:sz w:val="24"/>
          <w:szCs w:val="24"/>
          <w:lang w:val="it-IT"/>
        </w:rPr>
      </w:pPr>
      <w:r w:rsidRPr="00A12772">
        <w:rPr>
          <w:rFonts w:asciiTheme="majorHAnsi" w:hAnsiTheme="majorHAnsi"/>
          <w:color w:val="000000"/>
          <w:sz w:val="24"/>
          <w:szCs w:val="24"/>
          <w:lang w:val="it-IT"/>
        </w:rPr>
        <w:t>DATI ISTITUZIONE SCOLASTICA</w:t>
      </w:r>
    </w:p>
    <w:p w:rsidR="00304CEC" w:rsidRPr="00A12772" w:rsidRDefault="00304CEC" w:rsidP="00966BE6">
      <w:pPr>
        <w:pStyle w:val="Titolo1"/>
        <w:rPr>
          <w:rFonts w:asciiTheme="majorHAnsi" w:hAnsiTheme="majorHAnsi"/>
          <w:color w:val="000000"/>
          <w:sz w:val="24"/>
          <w:szCs w:val="24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7083"/>
      </w:tblGrid>
      <w:tr w:rsidR="00384F72" w:rsidRPr="00A12772" w:rsidTr="00304CEC">
        <w:tc>
          <w:tcPr>
            <w:tcW w:w="3105" w:type="dxa"/>
            <w:shd w:val="clear" w:color="auto" w:fill="auto"/>
          </w:tcPr>
          <w:p w:rsidR="00384F72" w:rsidRPr="00A12772" w:rsidRDefault="00384F72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</w:rPr>
              <w:t>ISTITUTO</w:t>
            </w:r>
          </w:p>
        </w:tc>
        <w:tc>
          <w:tcPr>
            <w:tcW w:w="7083" w:type="dxa"/>
            <w:shd w:val="clear" w:color="auto" w:fill="auto"/>
          </w:tcPr>
          <w:p w:rsidR="00384F72" w:rsidRPr="00A12772" w:rsidRDefault="00304CEC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__________________________________________________</w:t>
            </w:r>
          </w:p>
        </w:tc>
      </w:tr>
      <w:tr w:rsidR="00384F72" w:rsidRPr="00A12772" w:rsidTr="00304CEC">
        <w:tc>
          <w:tcPr>
            <w:tcW w:w="3105" w:type="dxa"/>
            <w:shd w:val="clear" w:color="auto" w:fill="auto"/>
          </w:tcPr>
          <w:p w:rsidR="00384F72" w:rsidRPr="00A12772" w:rsidRDefault="00384F72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</w:rPr>
              <w:t>DIRIGENTE SCOLASTICO</w:t>
            </w:r>
          </w:p>
        </w:tc>
        <w:tc>
          <w:tcPr>
            <w:tcW w:w="7083" w:type="dxa"/>
            <w:shd w:val="clear" w:color="auto" w:fill="auto"/>
          </w:tcPr>
          <w:p w:rsidR="00384F72" w:rsidRPr="00A12772" w:rsidRDefault="00304CEC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__________________________________________________</w:t>
            </w:r>
          </w:p>
        </w:tc>
      </w:tr>
      <w:tr w:rsidR="00384F72" w:rsidRPr="00A12772" w:rsidTr="00304CEC">
        <w:tc>
          <w:tcPr>
            <w:tcW w:w="3105" w:type="dxa"/>
            <w:shd w:val="clear" w:color="auto" w:fill="auto"/>
          </w:tcPr>
          <w:p w:rsidR="00384F72" w:rsidRPr="00A12772" w:rsidRDefault="00384F72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</w:rPr>
              <w:t>CODICE MECCANOGRAFICO</w:t>
            </w:r>
          </w:p>
        </w:tc>
        <w:tc>
          <w:tcPr>
            <w:tcW w:w="7083" w:type="dxa"/>
            <w:shd w:val="clear" w:color="auto" w:fill="auto"/>
          </w:tcPr>
          <w:p w:rsidR="00384F72" w:rsidRPr="00A12772" w:rsidRDefault="00304CEC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__________________________________________________</w:t>
            </w:r>
          </w:p>
        </w:tc>
      </w:tr>
      <w:tr w:rsidR="00384F72" w:rsidRPr="00A12772" w:rsidTr="00304CEC">
        <w:tc>
          <w:tcPr>
            <w:tcW w:w="3105" w:type="dxa"/>
            <w:shd w:val="clear" w:color="auto" w:fill="auto"/>
          </w:tcPr>
          <w:p w:rsidR="00384F72" w:rsidRPr="00C36034" w:rsidRDefault="00384F72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7083" w:type="dxa"/>
            <w:shd w:val="clear" w:color="auto" w:fill="auto"/>
          </w:tcPr>
          <w:p w:rsidR="00A735B3" w:rsidRPr="00C36034" w:rsidRDefault="00A735B3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C36034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Tel.:</w:t>
            </w:r>
            <w:r w:rsidR="00304CEC" w:rsidRPr="00C36034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 xml:space="preserve"> ________________</w:t>
            </w:r>
            <w:r w:rsidRPr="00C36034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________________________________</w:t>
            </w:r>
          </w:p>
          <w:p w:rsidR="00A735B3" w:rsidRPr="00C36034" w:rsidRDefault="00304CEC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C36034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Email: ________________</w:t>
            </w:r>
            <w:r w:rsidR="00A735B3" w:rsidRPr="00C36034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</w:t>
            </w:r>
          </w:p>
          <w:p w:rsidR="00304CEC" w:rsidRPr="00A12772" w:rsidRDefault="00304CEC" w:rsidP="00C36034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</w:p>
        </w:tc>
      </w:tr>
      <w:tr w:rsidR="00A735B3" w:rsidRPr="00A12772" w:rsidTr="00304CEC">
        <w:trPr>
          <w:trHeight w:val="1641"/>
        </w:trPr>
        <w:tc>
          <w:tcPr>
            <w:tcW w:w="3105" w:type="dxa"/>
            <w:shd w:val="clear" w:color="auto" w:fill="auto"/>
          </w:tcPr>
          <w:p w:rsidR="00A735B3" w:rsidRPr="00A12772" w:rsidRDefault="00A735B3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DETTAGLI PROGETTO</w:t>
            </w:r>
          </w:p>
        </w:tc>
        <w:tc>
          <w:tcPr>
            <w:tcW w:w="7083" w:type="dxa"/>
            <w:shd w:val="clear" w:color="auto" w:fill="auto"/>
          </w:tcPr>
          <w:p w:rsidR="00A735B3" w:rsidRPr="00A12772" w:rsidRDefault="00A735B3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TITOLO:______________________________________________</w:t>
            </w:r>
          </w:p>
          <w:p w:rsidR="00A735B3" w:rsidRPr="00A12772" w:rsidRDefault="00A735B3" w:rsidP="00304CEC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____________________________________________________</w:t>
            </w:r>
          </w:p>
          <w:p w:rsidR="00304CEC" w:rsidRPr="00A12772" w:rsidRDefault="00304CEC" w:rsidP="00842786">
            <w:pPr>
              <w:pStyle w:val="Titolo1"/>
              <w:spacing w:before="0" w:line="360" w:lineRule="auto"/>
              <w:ind w:left="0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</w:p>
        </w:tc>
      </w:tr>
      <w:tr w:rsidR="00304CEC" w:rsidRPr="00A12772" w:rsidTr="00304CEC">
        <w:tc>
          <w:tcPr>
            <w:tcW w:w="3105" w:type="dxa"/>
            <w:shd w:val="clear" w:color="auto" w:fill="auto"/>
          </w:tcPr>
          <w:p w:rsidR="00304CEC" w:rsidRPr="00A12772" w:rsidRDefault="00304CEC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7083" w:type="dxa"/>
            <w:shd w:val="clear" w:color="auto" w:fill="auto"/>
          </w:tcPr>
          <w:p w:rsidR="00304CEC" w:rsidRPr="00A12772" w:rsidRDefault="00304CEC" w:rsidP="00304CEC">
            <w:pPr>
              <w:spacing w:line="276" w:lineRule="auto"/>
              <w:rPr>
                <w:rFonts w:asciiTheme="majorHAnsi" w:hAnsiTheme="majorHAnsi"/>
              </w:rPr>
            </w:pPr>
          </w:p>
        </w:tc>
      </w:tr>
      <w:tr w:rsidR="00304CEC" w:rsidRPr="00A12772" w:rsidTr="00304CEC">
        <w:tc>
          <w:tcPr>
            <w:tcW w:w="3105" w:type="dxa"/>
            <w:shd w:val="clear" w:color="auto" w:fill="auto"/>
          </w:tcPr>
          <w:p w:rsidR="00304CEC" w:rsidRPr="00A12772" w:rsidRDefault="00304CEC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7083" w:type="dxa"/>
            <w:shd w:val="clear" w:color="auto" w:fill="auto"/>
          </w:tcPr>
          <w:p w:rsidR="00304CEC" w:rsidRPr="00A12772" w:rsidRDefault="00304CEC" w:rsidP="00304CEC">
            <w:pPr>
              <w:spacing w:line="276" w:lineRule="auto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  <w:color w:val="000000"/>
              </w:rPr>
              <w:t>____________________________________________________________</w:t>
            </w:r>
          </w:p>
        </w:tc>
      </w:tr>
      <w:tr w:rsidR="00304CEC" w:rsidRPr="00A12772" w:rsidTr="00304CEC">
        <w:tc>
          <w:tcPr>
            <w:tcW w:w="3105" w:type="dxa"/>
            <w:shd w:val="clear" w:color="auto" w:fill="auto"/>
          </w:tcPr>
          <w:p w:rsidR="00304CEC" w:rsidRPr="00A12772" w:rsidRDefault="00304CEC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N. CONTO TESORERIA</w:t>
            </w:r>
          </w:p>
        </w:tc>
        <w:tc>
          <w:tcPr>
            <w:tcW w:w="7083" w:type="dxa"/>
            <w:shd w:val="clear" w:color="auto" w:fill="auto"/>
          </w:tcPr>
          <w:p w:rsidR="00304CEC" w:rsidRPr="00A12772" w:rsidRDefault="00304CEC" w:rsidP="00304CEC">
            <w:pPr>
              <w:spacing w:line="276" w:lineRule="auto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  <w:color w:val="000000"/>
              </w:rPr>
              <w:t>____________________________________________________________</w:t>
            </w:r>
          </w:p>
        </w:tc>
      </w:tr>
      <w:tr w:rsidR="00304CEC" w:rsidRPr="00A12772" w:rsidTr="00304CEC">
        <w:tc>
          <w:tcPr>
            <w:tcW w:w="3105" w:type="dxa"/>
            <w:shd w:val="clear" w:color="auto" w:fill="auto"/>
          </w:tcPr>
          <w:p w:rsidR="00304CEC" w:rsidRPr="00A12772" w:rsidRDefault="00304CEC" w:rsidP="00304CEC">
            <w:pPr>
              <w:pStyle w:val="Titolo1"/>
              <w:spacing w:before="0"/>
              <w:ind w:left="0"/>
              <w:jc w:val="left"/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</w:pPr>
            <w:r w:rsidRPr="00A12772">
              <w:rPr>
                <w:rFonts w:asciiTheme="majorHAnsi" w:hAnsiTheme="majorHAnsi"/>
                <w:color w:val="000000"/>
                <w:sz w:val="24"/>
                <w:szCs w:val="24"/>
                <w:lang w:val="it-IT"/>
              </w:rPr>
              <w:t>CODICE TESORERIA</w:t>
            </w:r>
          </w:p>
        </w:tc>
        <w:tc>
          <w:tcPr>
            <w:tcW w:w="7083" w:type="dxa"/>
            <w:shd w:val="clear" w:color="auto" w:fill="auto"/>
          </w:tcPr>
          <w:p w:rsidR="00304CEC" w:rsidRPr="00A12772" w:rsidRDefault="00304CEC" w:rsidP="00304CEC">
            <w:pPr>
              <w:spacing w:line="276" w:lineRule="auto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  <w:color w:val="000000"/>
              </w:rPr>
              <w:t>____________________________________________________________</w:t>
            </w:r>
          </w:p>
        </w:tc>
      </w:tr>
    </w:tbl>
    <w:p w:rsidR="00384F72" w:rsidRPr="00A12772" w:rsidRDefault="00384F72" w:rsidP="00966BE6">
      <w:pPr>
        <w:pStyle w:val="Titolo1"/>
        <w:rPr>
          <w:rFonts w:asciiTheme="majorHAnsi" w:hAnsiTheme="majorHAnsi"/>
          <w:color w:val="000000"/>
          <w:sz w:val="24"/>
          <w:szCs w:val="24"/>
        </w:rPr>
      </w:pPr>
    </w:p>
    <w:p w:rsidR="00955DD3" w:rsidRPr="00A12772" w:rsidRDefault="00CD54B3" w:rsidP="00863C51">
      <w:pPr>
        <w:pStyle w:val="Titolo1"/>
        <w:ind w:left="0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ADEGUATEZZA DELLA PROPOSTA ALLE SPECIFICHE RICHIESTE DELL’AVVISO</w:t>
      </w:r>
      <w:r w:rsidR="00384F72" w:rsidRPr="00A12772">
        <w:rPr>
          <w:rFonts w:asciiTheme="majorHAnsi" w:hAnsiTheme="majorHAnsi"/>
          <w:sz w:val="24"/>
          <w:szCs w:val="24"/>
          <w:lang w:val="it-IT"/>
        </w:rPr>
        <w:t>:</w:t>
      </w:r>
    </w:p>
    <w:p w:rsidR="00D74DA6" w:rsidRPr="00A12772" w:rsidRDefault="00955DD3" w:rsidP="00D74DA6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 xml:space="preserve">Con riferimento alle finalità individuate </w:t>
      </w:r>
      <w:r w:rsidR="00D74DA6" w:rsidRPr="00A12772">
        <w:rPr>
          <w:rFonts w:asciiTheme="majorHAnsi" w:hAnsiTheme="majorHAnsi"/>
        </w:rPr>
        <w:t>da</w:t>
      </w:r>
      <w:r w:rsidR="00BA6BA7" w:rsidRPr="00A12772">
        <w:rPr>
          <w:rFonts w:asciiTheme="majorHAnsi" w:hAnsiTheme="majorHAnsi"/>
        </w:rPr>
        <w:t>ll’</w:t>
      </w:r>
      <w:r w:rsidR="00D74DA6" w:rsidRPr="00A12772">
        <w:rPr>
          <w:rFonts w:asciiTheme="majorHAnsi" w:hAnsiTheme="majorHAnsi"/>
        </w:rPr>
        <w:t xml:space="preserve">art. 11  del </w:t>
      </w:r>
      <w:r w:rsidR="00BA6BA7" w:rsidRPr="00A12772">
        <w:rPr>
          <w:rFonts w:asciiTheme="majorHAnsi" w:hAnsiTheme="majorHAnsi"/>
        </w:rPr>
        <w:t>Decreto Di</w:t>
      </w:r>
      <w:r w:rsidR="00C5428B" w:rsidRPr="00A12772">
        <w:rPr>
          <w:rFonts w:asciiTheme="majorHAnsi" w:hAnsiTheme="majorHAnsi"/>
        </w:rPr>
        <w:t>rettoriale</w:t>
      </w:r>
      <w:r w:rsidR="00BA6BA7" w:rsidRPr="00A12772">
        <w:rPr>
          <w:rFonts w:asciiTheme="majorHAnsi" w:hAnsiTheme="majorHAnsi"/>
        </w:rPr>
        <w:t xml:space="preserve"> R.0001352.17-09-2019</w:t>
      </w:r>
      <w:r w:rsidR="00D74DA6" w:rsidRPr="00A12772">
        <w:rPr>
          <w:rFonts w:asciiTheme="majorHAnsi" w:hAnsiTheme="majorHAnsi"/>
        </w:rPr>
        <w:t>, le istituzioni scolastiche candidate al ruolo di scuola polo regionale contro la Dispersione presenteranno specifiche candidature volte alla realizzazione delle seguenti attività:</w:t>
      </w:r>
    </w:p>
    <w:p w:rsidR="00D74DA6" w:rsidRPr="00A12772" w:rsidRDefault="00D74DA6" w:rsidP="00D74DA6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azioni di prevenzione del disagio causa dell’abbandono;</w:t>
      </w:r>
    </w:p>
    <w:p w:rsidR="00D74DA6" w:rsidRPr="00A12772" w:rsidRDefault="00D74DA6" w:rsidP="00D74DA6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azioni di rafforzamento delle competenze di base;</w:t>
      </w:r>
    </w:p>
    <w:p w:rsidR="00D74DA6" w:rsidRPr="00A12772" w:rsidRDefault="00D74DA6" w:rsidP="00D74DA6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azioni he favoriscano l’integrazione degli studenti di cittadinanza non italiana;</w:t>
      </w:r>
    </w:p>
    <w:p w:rsidR="00D74DA6" w:rsidRPr="00A12772" w:rsidRDefault="00D74DA6" w:rsidP="00D74DA6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azioni di formazione dei docenti sulla didattica per competenze;</w:t>
      </w:r>
    </w:p>
    <w:p w:rsidR="00C5428B" w:rsidRPr="00A12772" w:rsidRDefault="00C5428B" w:rsidP="00C5428B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Pianificare e coordinare, in collaborazione con l’Ufficio Scolastico Regionale, le azioni svolte a livello regionale per la lotta alla Dispersione;</w:t>
      </w:r>
    </w:p>
    <w:p w:rsidR="00C5428B" w:rsidRPr="00A12772" w:rsidRDefault="00C5428B" w:rsidP="00C5428B">
      <w:pPr>
        <w:pStyle w:val="Paragrafoelenco"/>
        <w:numPr>
          <w:ilvl w:val="0"/>
          <w:numId w:val="18"/>
        </w:numPr>
        <w:spacing w:line="0" w:lineRule="atLeast"/>
        <w:contextualSpacing/>
        <w:jc w:val="both"/>
        <w:rPr>
          <w:rFonts w:asciiTheme="majorHAnsi" w:hAnsiTheme="majorHAnsi"/>
        </w:rPr>
      </w:pPr>
      <w:r w:rsidRPr="00A12772">
        <w:rPr>
          <w:rFonts w:asciiTheme="majorHAnsi" w:hAnsiTheme="majorHAnsi"/>
        </w:rPr>
        <w:t>Monitorare le azioni ed elaborare un report conclusivo sugli esiti del processo.</w:t>
      </w:r>
    </w:p>
    <w:p w:rsidR="00C5428B" w:rsidRPr="00A12772" w:rsidRDefault="00C5428B" w:rsidP="00C5428B">
      <w:pPr>
        <w:pStyle w:val="Default"/>
        <w:rPr>
          <w:rFonts w:asciiTheme="majorHAnsi" w:hAnsiTheme="majorHAnsi"/>
        </w:rPr>
      </w:pPr>
    </w:p>
    <w:p w:rsidR="00863C51" w:rsidRPr="00A12772" w:rsidRDefault="00863C51" w:rsidP="000E0F7E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966BE6" w:rsidRPr="00A12772" w:rsidRDefault="00E60D95" w:rsidP="00863C51">
      <w:pPr>
        <w:pStyle w:val="Titolo1"/>
        <w:ind w:left="0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lastRenderedPageBreak/>
        <w:t>Abstract progetto (max 500 caratteri)</w:t>
      </w: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076"/>
      </w:tblGrid>
      <w:tr w:rsidR="00E60D95" w:rsidRPr="00A12772" w:rsidTr="00B14CE6">
        <w:tc>
          <w:tcPr>
            <w:tcW w:w="10076" w:type="dxa"/>
          </w:tcPr>
          <w:p w:rsidR="00E60D95" w:rsidRPr="00A12772" w:rsidRDefault="00E60D95" w:rsidP="000E0F7E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E60D95" w:rsidRPr="00A12772" w:rsidRDefault="00E60D95" w:rsidP="000E0F7E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E60D95" w:rsidRPr="00A12772" w:rsidRDefault="00E60D95" w:rsidP="000E0F7E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E60D95" w:rsidRPr="00A12772" w:rsidRDefault="00E60D95" w:rsidP="000E0F7E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E60D95" w:rsidRPr="00A12772" w:rsidRDefault="00E60D95" w:rsidP="000E0F7E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E60D95" w:rsidRPr="00A12772" w:rsidRDefault="00E60D95" w:rsidP="000E0F7E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605121" w:rsidRPr="00A12772" w:rsidRDefault="00CD54B3" w:rsidP="00863C51">
      <w:pPr>
        <w:pStyle w:val="Titolo1"/>
        <w:ind w:left="0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Analisi di contesto e relativi fabbisogni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05121" w:rsidRPr="00A12772" w:rsidTr="00863C51">
        <w:trPr>
          <w:trHeight w:val="1886"/>
        </w:trPr>
        <w:tc>
          <w:tcPr>
            <w:tcW w:w="10065" w:type="dxa"/>
            <w:shd w:val="clear" w:color="auto" w:fill="auto"/>
          </w:tcPr>
          <w:p w:rsidR="00605121" w:rsidRPr="00A12772" w:rsidRDefault="00605121" w:rsidP="00966BE6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605121" w:rsidRPr="00A12772" w:rsidRDefault="00605121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0E0F7E" w:rsidRPr="00A12772" w:rsidRDefault="00CD54B3" w:rsidP="00966BE6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Azioni progettate</w:t>
      </w:r>
      <w:r w:rsidR="00C34F81" w:rsidRPr="00A12772">
        <w:rPr>
          <w:rFonts w:asciiTheme="majorHAnsi" w:hAnsiTheme="majorHAnsi"/>
          <w:sz w:val="24"/>
          <w:szCs w:val="24"/>
          <w:lang w:val="it-IT"/>
        </w:rPr>
        <w:t xml:space="preserve">, </w:t>
      </w:r>
      <w:r w:rsidR="000E0F7E" w:rsidRPr="00A12772">
        <w:rPr>
          <w:rFonts w:asciiTheme="majorHAnsi" w:hAnsiTheme="majorHAnsi"/>
          <w:sz w:val="24"/>
          <w:szCs w:val="24"/>
          <w:lang w:val="it-IT"/>
        </w:rPr>
        <w:t xml:space="preserve">punto 1: </w:t>
      </w:r>
      <w:r w:rsidR="000E0F7E"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4821EF" w:rsidRPr="00A12772">
        <w:rPr>
          <w:rFonts w:asciiTheme="majorHAnsi" w:hAnsiTheme="majorHAnsi"/>
          <w:sz w:val="24"/>
          <w:szCs w:val="24"/>
          <w:lang w:val="it-IT"/>
        </w:rPr>
        <w:t>azioni di prevenzione del disagio causa dell’abbandono”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CD54B3" w:rsidRPr="00A12772" w:rsidTr="00863C51">
        <w:trPr>
          <w:trHeight w:val="2138"/>
        </w:trPr>
        <w:tc>
          <w:tcPr>
            <w:tcW w:w="10004" w:type="dxa"/>
          </w:tcPr>
          <w:p w:rsidR="00CD54B3" w:rsidRPr="00A12772" w:rsidRDefault="00CD54B3" w:rsidP="00605121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CD54B3" w:rsidRPr="00A12772" w:rsidRDefault="00CD54B3" w:rsidP="00605121">
      <w:pPr>
        <w:spacing w:after="120"/>
        <w:jc w:val="both"/>
        <w:rPr>
          <w:rFonts w:asciiTheme="majorHAnsi" w:hAnsiTheme="majorHAnsi"/>
        </w:rPr>
      </w:pPr>
    </w:p>
    <w:p w:rsidR="00863C51" w:rsidRPr="00A12772" w:rsidRDefault="00863C51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0E0F7E" w:rsidRPr="00A12772" w:rsidRDefault="000E0F7E" w:rsidP="00966BE6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Azioni progettate</w:t>
      </w:r>
      <w:r w:rsidR="00C34F81" w:rsidRPr="00A12772">
        <w:rPr>
          <w:rFonts w:asciiTheme="majorHAnsi" w:hAnsiTheme="majorHAnsi"/>
          <w:sz w:val="24"/>
          <w:szCs w:val="24"/>
          <w:lang w:val="it-IT"/>
        </w:rPr>
        <w:t xml:space="preserve">, </w:t>
      </w:r>
      <w:r w:rsidRPr="00A12772">
        <w:rPr>
          <w:rFonts w:asciiTheme="majorHAnsi" w:hAnsiTheme="majorHAnsi"/>
          <w:sz w:val="24"/>
          <w:szCs w:val="24"/>
          <w:lang w:val="it-IT"/>
        </w:rPr>
        <w:t xml:space="preserve">punto 2: 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4821EF" w:rsidRPr="00A12772">
        <w:rPr>
          <w:rFonts w:asciiTheme="majorHAnsi" w:hAnsiTheme="majorHAnsi"/>
          <w:sz w:val="24"/>
          <w:szCs w:val="24"/>
          <w:lang w:val="it-IT"/>
        </w:rPr>
        <w:t>azioni di rafforzamento delle competenze di base”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A12772" w:rsidTr="00863C51">
        <w:trPr>
          <w:trHeight w:val="2169"/>
        </w:trPr>
        <w:tc>
          <w:tcPr>
            <w:tcW w:w="10112" w:type="dxa"/>
          </w:tcPr>
          <w:p w:rsidR="000E0F7E" w:rsidRPr="00A12772" w:rsidRDefault="000E0F7E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0E0F7E" w:rsidRDefault="000E0F7E" w:rsidP="000E0F7E">
      <w:pPr>
        <w:spacing w:after="120"/>
        <w:jc w:val="both"/>
        <w:rPr>
          <w:rFonts w:asciiTheme="majorHAnsi" w:hAnsiTheme="majorHAnsi"/>
        </w:rPr>
      </w:pPr>
    </w:p>
    <w:p w:rsidR="00BD74CA" w:rsidRPr="00A12772" w:rsidRDefault="00BD74CA" w:rsidP="000E0F7E">
      <w:pPr>
        <w:spacing w:after="120"/>
        <w:jc w:val="both"/>
        <w:rPr>
          <w:rFonts w:asciiTheme="majorHAnsi" w:hAnsiTheme="majorHAnsi"/>
        </w:rPr>
      </w:pPr>
      <w:bookmarkStart w:id="0" w:name="_GoBack"/>
      <w:bookmarkEnd w:id="0"/>
    </w:p>
    <w:p w:rsidR="000E0F7E" w:rsidRPr="00A12772" w:rsidRDefault="000E0F7E" w:rsidP="00966BE6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lastRenderedPageBreak/>
        <w:t>Azioni progettate</w:t>
      </w:r>
      <w:r w:rsidR="00C34F81" w:rsidRPr="00A12772">
        <w:rPr>
          <w:rFonts w:asciiTheme="majorHAnsi" w:hAnsiTheme="majorHAnsi"/>
          <w:sz w:val="24"/>
          <w:szCs w:val="24"/>
          <w:lang w:val="it-IT"/>
        </w:rPr>
        <w:t xml:space="preserve">, </w:t>
      </w:r>
      <w:r w:rsidR="00C5428B" w:rsidRPr="00A12772">
        <w:rPr>
          <w:rFonts w:asciiTheme="majorHAnsi" w:hAnsiTheme="majorHAnsi"/>
          <w:sz w:val="24"/>
          <w:szCs w:val="24"/>
          <w:lang w:val="it-IT"/>
        </w:rPr>
        <w:t>p</w:t>
      </w:r>
      <w:r w:rsidRPr="00A12772">
        <w:rPr>
          <w:rFonts w:asciiTheme="majorHAnsi" w:hAnsiTheme="majorHAnsi"/>
          <w:sz w:val="24"/>
          <w:szCs w:val="24"/>
          <w:lang w:val="it-IT"/>
        </w:rPr>
        <w:t xml:space="preserve">unto 3: 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4821EF" w:rsidRPr="00A12772">
        <w:rPr>
          <w:rFonts w:asciiTheme="majorHAnsi" w:hAnsiTheme="majorHAnsi"/>
          <w:sz w:val="24"/>
          <w:szCs w:val="24"/>
          <w:lang w:val="it-IT"/>
        </w:rPr>
        <w:t>azioni he favoriscano l’integrazione degli studenti di cittadinanza non italiana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A12772" w:rsidTr="00B72A9F">
        <w:trPr>
          <w:trHeight w:val="1796"/>
        </w:trPr>
        <w:tc>
          <w:tcPr>
            <w:tcW w:w="10112" w:type="dxa"/>
          </w:tcPr>
          <w:p w:rsidR="000E0F7E" w:rsidRPr="00A12772" w:rsidRDefault="000E0F7E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0E0F7E" w:rsidRPr="00A12772" w:rsidRDefault="000E0F7E" w:rsidP="000E0F7E">
      <w:pPr>
        <w:spacing w:after="120"/>
        <w:jc w:val="both"/>
        <w:rPr>
          <w:rFonts w:asciiTheme="majorHAnsi" w:hAnsiTheme="majorHAnsi"/>
        </w:rPr>
      </w:pPr>
    </w:p>
    <w:p w:rsidR="000E0F7E" w:rsidRPr="00A12772" w:rsidRDefault="000E0F7E" w:rsidP="00966BE6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Azioni progettate</w:t>
      </w:r>
      <w:r w:rsidR="00C34F81" w:rsidRPr="00A12772">
        <w:rPr>
          <w:rFonts w:asciiTheme="majorHAnsi" w:hAnsiTheme="majorHAnsi"/>
          <w:sz w:val="24"/>
          <w:szCs w:val="24"/>
          <w:lang w:val="it-IT"/>
        </w:rPr>
        <w:t xml:space="preserve">, </w:t>
      </w:r>
      <w:r w:rsidRPr="00A12772">
        <w:rPr>
          <w:rFonts w:asciiTheme="majorHAnsi" w:hAnsiTheme="majorHAnsi"/>
          <w:sz w:val="24"/>
          <w:szCs w:val="24"/>
          <w:lang w:val="it-IT"/>
        </w:rPr>
        <w:t xml:space="preserve">punto 4: 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4821EF" w:rsidRPr="00A12772">
        <w:rPr>
          <w:rFonts w:asciiTheme="majorHAnsi" w:hAnsiTheme="majorHAnsi"/>
          <w:sz w:val="24"/>
          <w:szCs w:val="24"/>
          <w:lang w:val="it-IT"/>
        </w:rPr>
        <w:t>azioni di formazione dei docenti sulla didattica per competenze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E0F7E" w:rsidRPr="00A12772" w:rsidTr="00BA6BA7">
        <w:trPr>
          <w:trHeight w:val="1633"/>
        </w:trPr>
        <w:tc>
          <w:tcPr>
            <w:tcW w:w="10112" w:type="dxa"/>
          </w:tcPr>
          <w:p w:rsidR="000E0F7E" w:rsidRPr="00A12772" w:rsidRDefault="000E0F7E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091945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1855CF" w:rsidRPr="00A12772" w:rsidRDefault="001855CF" w:rsidP="001855CF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 xml:space="preserve"> </w:t>
      </w:r>
    </w:p>
    <w:p w:rsidR="004821EF" w:rsidRPr="00A12772" w:rsidRDefault="004821EF" w:rsidP="004821EF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 xml:space="preserve">Azioni progettate, punto 5: 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C5428B" w:rsidRPr="00A12772">
        <w:rPr>
          <w:rFonts w:asciiTheme="majorHAnsi" w:hAnsiTheme="majorHAnsi" w:cs="Times New Roman"/>
          <w:sz w:val="24"/>
          <w:szCs w:val="24"/>
          <w:lang w:val="it-IT"/>
        </w:rPr>
        <w:t>Pianificare e coordinare, in collaborazione con l’Ufficio Scolastico Regionale, le azioni svolte a livello regionale per la lotta alla Dispersione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”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10222"/>
      </w:tblGrid>
      <w:tr w:rsidR="004821EF" w:rsidRPr="00A12772" w:rsidTr="00863C51">
        <w:tc>
          <w:tcPr>
            <w:tcW w:w="10222" w:type="dxa"/>
          </w:tcPr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4821EF" w:rsidRPr="00A12772" w:rsidRDefault="004821EF" w:rsidP="001855CF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4821EF" w:rsidRPr="00A12772" w:rsidRDefault="004821EF" w:rsidP="004821EF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 xml:space="preserve">Azioni progettate, punto 6: 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“</w:t>
      </w:r>
      <w:r w:rsidR="00C5428B" w:rsidRPr="00A12772">
        <w:rPr>
          <w:rFonts w:asciiTheme="majorHAnsi" w:hAnsiTheme="majorHAnsi" w:cs="Times New Roman"/>
          <w:sz w:val="24"/>
          <w:szCs w:val="24"/>
          <w:lang w:val="it-IT"/>
        </w:rPr>
        <w:t>Monitorare le azioni ed elaborare un report conclusivo sugli esiti del processo</w:t>
      </w:r>
      <w:r w:rsidRPr="00A12772">
        <w:rPr>
          <w:rFonts w:asciiTheme="majorHAnsi" w:hAnsiTheme="majorHAnsi"/>
          <w:b w:val="0"/>
          <w:sz w:val="24"/>
          <w:szCs w:val="24"/>
          <w:lang w:val="it-IT"/>
        </w:rPr>
        <w:t>”</w:t>
      </w: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076"/>
      </w:tblGrid>
      <w:tr w:rsidR="004821EF" w:rsidRPr="00A12772" w:rsidTr="004821EF">
        <w:tc>
          <w:tcPr>
            <w:tcW w:w="10112" w:type="dxa"/>
          </w:tcPr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4821EF" w:rsidRPr="00A12772" w:rsidRDefault="004821EF" w:rsidP="001855CF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C34324" w:rsidRPr="00A12772" w:rsidRDefault="00C34324" w:rsidP="00C34324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C34324" w:rsidRPr="00A12772" w:rsidRDefault="00C34324" w:rsidP="00C34324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4821EF" w:rsidRPr="00A12772" w:rsidRDefault="004821EF" w:rsidP="001855CF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C34324" w:rsidRPr="00A12772" w:rsidRDefault="00C34324" w:rsidP="00863C51">
      <w:pPr>
        <w:jc w:val="both"/>
        <w:rPr>
          <w:rFonts w:asciiTheme="majorHAnsi" w:hAnsiTheme="majorHAnsi"/>
          <w:b/>
        </w:rPr>
      </w:pPr>
      <w:r w:rsidRPr="00A12772">
        <w:rPr>
          <w:rFonts w:asciiTheme="majorHAnsi" w:hAnsiTheme="majorHAnsi"/>
          <w:b/>
        </w:rPr>
        <w:t>Destinatari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C34324" w:rsidRPr="00A12772" w:rsidTr="00863C51">
        <w:trPr>
          <w:trHeight w:val="1515"/>
        </w:trPr>
        <w:tc>
          <w:tcPr>
            <w:tcW w:w="10004" w:type="dxa"/>
          </w:tcPr>
          <w:p w:rsidR="00C34324" w:rsidRPr="00A12772" w:rsidRDefault="00C34324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C83B73">
            <w:pPr>
              <w:spacing w:after="120"/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C34324" w:rsidRPr="00A12772" w:rsidRDefault="00C34324" w:rsidP="00C34324">
      <w:pPr>
        <w:spacing w:after="120"/>
        <w:jc w:val="both"/>
        <w:rPr>
          <w:rFonts w:asciiTheme="majorHAnsi" w:hAnsiTheme="majorHAnsi"/>
          <w:b/>
        </w:rPr>
      </w:pPr>
    </w:p>
    <w:p w:rsidR="001855CF" w:rsidRPr="00A12772" w:rsidRDefault="001855CF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 xml:space="preserve">Elementi di </w:t>
      </w:r>
      <w:r w:rsidR="00D94104" w:rsidRPr="00A12772">
        <w:rPr>
          <w:rFonts w:asciiTheme="majorHAnsi" w:hAnsiTheme="majorHAnsi"/>
          <w:sz w:val="24"/>
          <w:szCs w:val="24"/>
          <w:lang w:val="it-IT"/>
        </w:rPr>
        <w:t>scalabilità e replicabilità</w:t>
      </w:r>
      <w:r w:rsidRPr="00A12772">
        <w:rPr>
          <w:rFonts w:asciiTheme="majorHAnsi" w:hAnsiTheme="majorHAnsi"/>
          <w:sz w:val="24"/>
          <w:szCs w:val="24"/>
          <w:lang w:val="it-IT"/>
        </w:rPr>
        <w:t xml:space="preserve"> del progetto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1855CF" w:rsidRPr="00A12772" w:rsidTr="00863C51">
        <w:trPr>
          <w:trHeight w:val="1944"/>
        </w:trPr>
        <w:tc>
          <w:tcPr>
            <w:tcW w:w="10004" w:type="dxa"/>
          </w:tcPr>
          <w:p w:rsidR="001855CF" w:rsidRPr="00A12772" w:rsidRDefault="001855CF" w:rsidP="000E0F7E">
            <w:pPr>
              <w:spacing w:after="120"/>
              <w:jc w:val="both"/>
              <w:rPr>
                <w:rFonts w:asciiTheme="majorHAnsi" w:hAnsiTheme="majorHAnsi"/>
              </w:rPr>
            </w:pPr>
          </w:p>
        </w:tc>
      </w:tr>
    </w:tbl>
    <w:p w:rsidR="000E0F7E" w:rsidRPr="00A12772" w:rsidRDefault="000E0F7E" w:rsidP="00605121">
      <w:pPr>
        <w:spacing w:after="120"/>
        <w:jc w:val="both"/>
        <w:rPr>
          <w:rFonts w:asciiTheme="majorHAnsi" w:hAnsiTheme="majorHAnsi"/>
          <w:b/>
        </w:rPr>
      </w:pPr>
    </w:p>
    <w:p w:rsidR="00BA6BA7" w:rsidRPr="00A12772" w:rsidRDefault="00BA6BA7" w:rsidP="00605121">
      <w:pPr>
        <w:spacing w:after="120"/>
        <w:jc w:val="both"/>
        <w:rPr>
          <w:rFonts w:asciiTheme="majorHAnsi" w:hAnsiTheme="majorHAnsi"/>
          <w:b/>
        </w:rPr>
      </w:pPr>
    </w:p>
    <w:p w:rsidR="004821EF" w:rsidRPr="00A12772" w:rsidRDefault="004821EF" w:rsidP="00863C51">
      <w:pPr>
        <w:jc w:val="both"/>
        <w:rPr>
          <w:rFonts w:asciiTheme="majorHAnsi" w:hAnsiTheme="majorHAnsi"/>
          <w:b/>
        </w:rPr>
      </w:pPr>
      <w:r w:rsidRPr="00A12772">
        <w:rPr>
          <w:rFonts w:asciiTheme="majorHAnsi" w:hAnsiTheme="majorHAnsi"/>
          <w:b/>
        </w:rPr>
        <w:t xml:space="preserve">Coinvolgimento del territorio (rapporti con </w:t>
      </w:r>
      <w:r w:rsidR="00D94104" w:rsidRPr="00A12772">
        <w:rPr>
          <w:rFonts w:asciiTheme="majorHAnsi" w:hAnsiTheme="majorHAnsi"/>
          <w:b/>
        </w:rPr>
        <w:t xml:space="preserve">università, </w:t>
      </w:r>
      <w:r w:rsidRPr="00A12772">
        <w:rPr>
          <w:rFonts w:asciiTheme="majorHAnsi" w:hAnsiTheme="majorHAnsi"/>
          <w:b/>
        </w:rPr>
        <w:t>enti pubblici e/o privati, associazioni…)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4821EF" w:rsidRPr="00A12772" w:rsidTr="00863C51">
        <w:tc>
          <w:tcPr>
            <w:tcW w:w="10004" w:type="dxa"/>
          </w:tcPr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863C51" w:rsidRPr="00A12772" w:rsidRDefault="00863C51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  <w:p w:rsidR="004821EF" w:rsidRPr="00A12772" w:rsidRDefault="004821EF" w:rsidP="00863C51">
            <w:pPr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4821EF" w:rsidRPr="00A12772" w:rsidRDefault="004821EF" w:rsidP="00605121">
      <w:pPr>
        <w:spacing w:after="120"/>
        <w:jc w:val="both"/>
        <w:rPr>
          <w:rFonts w:asciiTheme="majorHAnsi" w:hAnsiTheme="majorHAnsi"/>
          <w:b/>
        </w:rPr>
      </w:pPr>
    </w:p>
    <w:p w:rsidR="00605121" w:rsidRPr="00A12772" w:rsidRDefault="00836DA0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lastRenderedPageBreak/>
        <w:t>Distribuzione territoriale</w:t>
      </w:r>
      <w:r w:rsidR="001855CF" w:rsidRPr="00A12772">
        <w:rPr>
          <w:rFonts w:asciiTheme="majorHAnsi" w:hAnsiTheme="majorHAnsi"/>
          <w:sz w:val="24"/>
          <w:szCs w:val="24"/>
          <w:lang w:val="it-IT"/>
        </w:rPr>
        <w:t xml:space="preserve"> delle azioni progettate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4"/>
      </w:tblGrid>
      <w:tr w:rsidR="00605121" w:rsidRPr="00A12772" w:rsidTr="00863C51">
        <w:trPr>
          <w:trHeight w:val="2094"/>
        </w:trPr>
        <w:tc>
          <w:tcPr>
            <w:tcW w:w="10004" w:type="dxa"/>
            <w:shd w:val="clear" w:color="auto" w:fill="auto"/>
          </w:tcPr>
          <w:p w:rsidR="00605121" w:rsidRPr="00A12772" w:rsidRDefault="00605121" w:rsidP="006B193F">
            <w:pPr>
              <w:spacing w:line="276" w:lineRule="auto"/>
              <w:contextualSpacing/>
              <w:jc w:val="both"/>
              <w:rPr>
                <w:rFonts w:asciiTheme="majorHAnsi" w:hAnsiTheme="majorHAnsi"/>
              </w:rPr>
            </w:pPr>
          </w:p>
        </w:tc>
      </w:tr>
    </w:tbl>
    <w:p w:rsidR="001855CF" w:rsidRPr="00A12772" w:rsidRDefault="001855CF" w:rsidP="00605121">
      <w:pPr>
        <w:spacing w:after="120"/>
        <w:jc w:val="both"/>
        <w:rPr>
          <w:rFonts w:asciiTheme="majorHAnsi" w:hAnsiTheme="majorHAnsi"/>
          <w:b/>
        </w:rPr>
      </w:pPr>
    </w:p>
    <w:p w:rsidR="00054E69" w:rsidRPr="00A12772" w:rsidRDefault="00054E69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Risultati attesi</w:t>
      </w: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076"/>
      </w:tblGrid>
      <w:tr w:rsidR="00054E69" w:rsidRPr="00A12772" w:rsidTr="00054E69">
        <w:tc>
          <w:tcPr>
            <w:tcW w:w="10112" w:type="dxa"/>
          </w:tcPr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054E69" w:rsidRPr="00A12772" w:rsidRDefault="00054E69" w:rsidP="00966BE6">
            <w:pPr>
              <w:pStyle w:val="Titolo1"/>
              <w:ind w:left="0"/>
              <w:outlineLvl w:val="0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054E69" w:rsidRPr="00A12772" w:rsidRDefault="00054E69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1855CF" w:rsidRPr="00A12772" w:rsidRDefault="00D94104" w:rsidP="00966BE6">
      <w:pPr>
        <w:pStyle w:val="Titolo1"/>
        <w:rPr>
          <w:rFonts w:asciiTheme="majorHAnsi" w:hAnsiTheme="majorHAnsi"/>
          <w:b w:val="0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Cronoprogramma (nel</w:t>
      </w:r>
      <w:r w:rsidR="00836DA0" w:rsidRPr="00A12772">
        <w:rPr>
          <w:rFonts w:asciiTheme="majorHAnsi" w:hAnsiTheme="majorHAnsi"/>
          <w:sz w:val="24"/>
          <w:szCs w:val="24"/>
          <w:lang w:val="it-IT"/>
        </w:rPr>
        <w:t xml:space="preserve">l’anno </w:t>
      </w:r>
      <w:r w:rsidR="001E720D" w:rsidRPr="00A12772">
        <w:rPr>
          <w:rFonts w:asciiTheme="majorHAnsi" w:hAnsiTheme="majorHAnsi"/>
          <w:sz w:val="24"/>
          <w:szCs w:val="24"/>
          <w:lang w:val="it-IT"/>
        </w:rPr>
        <w:t>scolastico 2019/2020</w:t>
      </w:r>
      <w:r w:rsidRPr="00A12772">
        <w:rPr>
          <w:rFonts w:asciiTheme="majorHAnsi" w:hAnsiTheme="majorHAnsi"/>
          <w:sz w:val="24"/>
          <w:szCs w:val="24"/>
          <w:lang w:val="it-IT"/>
        </w:rPr>
        <w:t>)</w:t>
      </w:r>
      <w:r w:rsidR="001855CF" w:rsidRPr="00A12772">
        <w:rPr>
          <w:rFonts w:asciiTheme="majorHAnsi" w:hAnsiTheme="majorHAnsi"/>
          <w:sz w:val="24"/>
          <w:szCs w:val="24"/>
          <w:lang w:val="it-IT"/>
        </w:rPr>
        <w:t>, rispetto all’azione 1: “</w:t>
      </w:r>
      <w:r w:rsidR="00DB1E8A" w:rsidRPr="00A12772">
        <w:rPr>
          <w:rFonts w:asciiTheme="majorHAnsi" w:hAnsiTheme="majorHAnsi"/>
          <w:sz w:val="24"/>
          <w:szCs w:val="24"/>
          <w:lang w:val="it-IT"/>
        </w:rPr>
        <w:t>azioni di prevenzione del disagio causa dell’abbandono</w:t>
      </w:r>
      <w:r w:rsidR="001855CF" w:rsidRPr="00A12772">
        <w:rPr>
          <w:rFonts w:asciiTheme="majorHAnsi" w:hAnsiTheme="majorHAnsi"/>
          <w:b w:val="0"/>
          <w:sz w:val="24"/>
          <w:szCs w:val="24"/>
          <w:lang w:val="it-IT"/>
        </w:rPr>
        <w:t>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4"/>
      </w:tblGrid>
      <w:tr w:rsidR="00605121" w:rsidRPr="00A12772" w:rsidTr="00863C51">
        <w:trPr>
          <w:trHeight w:val="2080"/>
        </w:trPr>
        <w:tc>
          <w:tcPr>
            <w:tcW w:w="10004" w:type="dxa"/>
            <w:shd w:val="clear" w:color="auto" w:fill="auto"/>
          </w:tcPr>
          <w:p w:rsidR="00605121" w:rsidRPr="00A12772" w:rsidRDefault="00605121" w:rsidP="00836DA0">
            <w:pPr>
              <w:jc w:val="both"/>
              <w:rPr>
                <w:rFonts w:asciiTheme="majorHAnsi" w:hAnsiTheme="majorHAnsi"/>
                <w:b/>
              </w:rPr>
            </w:pPr>
          </w:p>
        </w:tc>
      </w:tr>
    </w:tbl>
    <w:p w:rsidR="00DB1E8A" w:rsidRPr="00A12772" w:rsidRDefault="00DB1E8A" w:rsidP="00DB1E8A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1855CF" w:rsidRPr="00A12772" w:rsidRDefault="00D94104" w:rsidP="00966BE6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Costituzione del Comitato</w:t>
      </w:r>
      <w:r w:rsidR="00836DA0" w:rsidRPr="00A12772">
        <w:rPr>
          <w:rFonts w:asciiTheme="majorHAnsi" w:hAnsiTheme="majorHAnsi"/>
          <w:sz w:val="24"/>
          <w:szCs w:val="24"/>
          <w:lang w:val="it-IT"/>
        </w:rPr>
        <w:t xml:space="preserve"> tecnico-scientifico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4"/>
      </w:tblGrid>
      <w:tr w:rsidR="00605121" w:rsidRPr="00A12772" w:rsidTr="00863C51">
        <w:trPr>
          <w:trHeight w:val="300"/>
        </w:trPr>
        <w:tc>
          <w:tcPr>
            <w:tcW w:w="10004" w:type="dxa"/>
            <w:shd w:val="clear" w:color="auto" w:fill="auto"/>
          </w:tcPr>
          <w:p w:rsidR="00605121" w:rsidRPr="00A12772" w:rsidRDefault="00605121" w:rsidP="001855CF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863C51" w:rsidRPr="00A12772" w:rsidRDefault="00863C51" w:rsidP="001855CF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863C51" w:rsidRPr="00A12772" w:rsidRDefault="00863C51" w:rsidP="001855CF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863C51" w:rsidRPr="00A12772" w:rsidRDefault="00863C51" w:rsidP="001855CF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  <w:p w:rsidR="00863C51" w:rsidRPr="00A12772" w:rsidRDefault="00863C51" w:rsidP="001855CF">
            <w:pPr>
              <w:pStyle w:val="Titolo1"/>
              <w:rPr>
                <w:rFonts w:asciiTheme="majorHAnsi" w:hAnsiTheme="majorHAnsi"/>
                <w:sz w:val="24"/>
                <w:szCs w:val="24"/>
                <w:lang w:val="it-IT"/>
              </w:rPr>
            </w:pPr>
          </w:p>
        </w:tc>
      </w:tr>
    </w:tbl>
    <w:p w:rsidR="00605121" w:rsidRPr="00A12772" w:rsidRDefault="00605121" w:rsidP="00605121">
      <w:pPr>
        <w:jc w:val="both"/>
        <w:rPr>
          <w:rFonts w:asciiTheme="majorHAnsi" w:hAnsiTheme="majorHAnsi"/>
          <w:b/>
        </w:rPr>
      </w:pPr>
    </w:p>
    <w:p w:rsidR="00605121" w:rsidRPr="00A12772" w:rsidRDefault="00605121" w:rsidP="00605121">
      <w:pPr>
        <w:jc w:val="both"/>
        <w:rPr>
          <w:rFonts w:asciiTheme="majorHAnsi" w:hAnsiTheme="majorHAnsi"/>
          <w:b/>
        </w:rPr>
      </w:pPr>
    </w:p>
    <w:p w:rsidR="00605121" w:rsidRPr="00A12772" w:rsidRDefault="00836DA0" w:rsidP="00966BE6">
      <w:pPr>
        <w:pStyle w:val="Titolo1"/>
        <w:rPr>
          <w:rFonts w:asciiTheme="majorHAnsi" w:hAnsiTheme="majorHAnsi"/>
          <w:sz w:val="24"/>
          <w:szCs w:val="24"/>
        </w:rPr>
      </w:pPr>
      <w:proofErr w:type="spellStart"/>
      <w:r w:rsidRPr="00A12772">
        <w:rPr>
          <w:rFonts w:asciiTheme="majorHAnsi" w:hAnsiTheme="majorHAnsi"/>
          <w:sz w:val="24"/>
          <w:szCs w:val="24"/>
        </w:rPr>
        <w:lastRenderedPageBreak/>
        <w:t>Monitoraggio</w:t>
      </w:r>
      <w:proofErr w:type="spellEnd"/>
      <w:r w:rsidRPr="00A1277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12772">
        <w:rPr>
          <w:rFonts w:asciiTheme="majorHAnsi" w:hAnsiTheme="majorHAnsi"/>
          <w:sz w:val="24"/>
          <w:szCs w:val="24"/>
        </w:rPr>
        <w:t>delle</w:t>
      </w:r>
      <w:proofErr w:type="spellEnd"/>
      <w:r w:rsidRPr="00A1277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12772">
        <w:rPr>
          <w:rFonts w:asciiTheme="majorHAnsi" w:hAnsiTheme="majorHAnsi"/>
          <w:sz w:val="24"/>
          <w:szCs w:val="24"/>
        </w:rPr>
        <w:t>attività</w:t>
      </w:r>
      <w:proofErr w:type="spellEnd"/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004"/>
      </w:tblGrid>
      <w:tr w:rsidR="00605121" w:rsidRPr="00A12772" w:rsidTr="00863C51">
        <w:trPr>
          <w:trHeight w:val="1602"/>
        </w:trPr>
        <w:tc>
          <w:tcPr>
            <w:tcW w:w="10004" w:type="dxa"/>
          </w:tcPr>
          <w:p w:rsidR="00605121" w:rsidRPr="00A12772" w:rsidRDefault="0060512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  <w:p w:rsidR="00863C51" w:rsidRPr="00A12772" w:rsidRDefault="00863C51" w:rsidP="00836DA0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605121" w:rsidRPr="00A12772" w:rsidRDefault="00605121" w:rsidP="00605121">
      <w:pPr>
        <w:jc w:val="both"/>
        <w:rPr>
          <w:rFonts w:asciiTheme="majorHAnsi" w:hAnsiTheme="majorHAnsi"/>
          <w:b/>
        </w:rPr>
      </w:pPr>
    </w:p>
    <w:p w:rsidR="00402F7E" w:rsidRPr="00A12772" w:rsidRDefault="00402F7E" w:rsidP="001855CF">
      <w:pPr>
        <w:pStyle w:val="Titolo1"/>
        <w:rPr>
          <w:rFonts w:asciiTheme="majorHAnsi" w:hAnsiTheme="majorHAnsi"/>
          <w:sz w:val="24"/>
          <w:szCs w:val="24"/>
          <w:lang w:val="it-IT"/>
        </w:rPr>
      </w:pPr>
    </w:p>
    <w:p w:rsidR="00605121" w:rsidRPr="00A12772" w:rsidRDefault="00402F7E" w:rsidP="001855CF">
      <w:pPr>
        <w:pStyle w:val="Titolo1"/>
        <w:rPr>
          <w:rFonts w:asciiTheme="majorHAnsi" w:hAnsiTheme="majorHAnsi"/>
          <w:sz w:val="24"/>
          <w:szCs w:val="24"/>
          <w:lang w:val="it-IT"/>
        </w:rPr>
      </w:pPr>
      <w:r w:rsidRPr="00A12772">
        <w:rPr>
          <w:rFonts w:asciiTheme="majorHAnsi" w:hAnsiTheme="majorHAnsi"/>
          <w:sz w:val="24"/>
          <w:szCs w:val="24"/>
          <w:lang w:val="it-IT"/>
        </w:rPr>
        <w:t>Piano finanziario</w:t>
      </w:r>
      <w:r w:rsidR="00095AC7" w:rsidRPr="00A12772">
        <w:rPr>
          <w:rFonts w:asciiTheme="majorHAnsi" w:hAnsiTheme="majorHAnsi"/>
          <w:sz w:val="24"/>
          <w:szCs w:val="24"/>
          <w:lang w:val="it-IT"/>
        </w:rPr>
        <w:t xml:space="preserve"> </w:t>
      </w:r>
    </w:p>
    <w:p w:rsidR="003F37A8" w:rsidRPr="00A12772" w:rsidRDefault="003F37A8" w:rsidP="00605121">
      <w:pPr>
        <w:jc w:val="both"/>
        <w:rPr>
          <w:rFonts w:asciiTheme="majorHAnsi" w:hAnsiTheme="majorHAnsi"/>
          <w:b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97"/>
        <w:gridCol w:w="1403"/>
        <w:gridCol w:w="1280"/>
      </w:tblGrid>
      <w:tr w:rsidR="00605121" w:rsidRPr="00A12772" w:rsidTr="00402F7E">
        <w:tc>
          <w:tcPr>
            <w:tcW w:w="0" w:type="auto"/>
            <w:vAlign w:val="center"/>
          </w:tcPr>
          <w:p w:rsidR="003F37A8" w:rsidRPr="00A12772" w:rsidRDefault="00A12772" w:rsidP="005E3023">
            <w:pPr>
              <w:spacing w:after="12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</w:rPr>
              <w:t>C</w:t>
            </w:r>
            <w:r w:rsidR="00402F7E" w:rsidRPr="00A12772">
              <w:rPr>
                <w:rFonts w:asciiTheme="majorHAnsi" w:hAnsiTheme="majorHAnsi"/>
                <w:b/>
              </w:rPr>
              <w:t>osti ammissibili</w:t>
            </w:r>
            <w:r w:rsidR="00402F7E" w:rsidRPr="00A12772">
              <w:rPr>
                <w:rFonts w:asciiTheme="majorHAnsi" w:hAnsiTheme="majorHAnsi"/>
                <w:b/>
                <w:bCs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05121" w:rsidRPr="00A12772" w:rsidRDefault="00402F7E" w:rsidP="005E3023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  <w:b/>
                <w:bCs/>
              </w:rPr>
              <w:t xml:space="preserve">fondi </w:t>
            </w:r>
            <w:r w:rsidR="005E3023" w:rsidRPr="00A12772">
              <w:rPr>
                <w:rFonts w:asciiTheme="majorHAnsi" w:hAnsiTheme="majorHAnsi"/>
                <w:b/>
                <w:bCs/>
              </w:rPr>
              <w:t>MIUR</w:t>
            </w:r>
          </w:p>
        </w:tc>
        <w:tc>
          <w:tcPr>
            <w:tcW w:w="0" w:type="auto"/>
            <w:vAlign w:val="center"/>
          </w:tcPr>
          <w:p w:rsidR="003F37A8" w:rsidRPr="00A12772" w:rsidRDefault="00402F7E" w:rsidP="005E3023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  <w:b/>
                <w:bCs/>
              </w:rPr>
              <w:t xml:space="preserve">altri fondi  </w:t>
            </w:r>
          </w:p>
        </w:tc>
      </w:tr>
      <w:tr w:rsidR="00605121" w:rsidRPr="00A12772" w:rsidTr="00402F7E">
        <w:tc>
          <w:tcPr>
            <w:tcW w:w="0" w:type="auto"/>
          </w:tcPr>
          <w:p w:rsidR="00605121" w:rsidRPr="00A12772" w:rsidRDefault="005E3023" w:rsidP="005E3023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</w:rPr>
              <w:t>C</w:t>
            </w:r>
            <w:r w:rsidR="003F37A8" w:rsidRPr="00A12772">
              <w:rPr>
                <w:rFonts w:asciiTheme="majorHAnsi" w:hAnsiTheme="majorHAnsi"/>
              </w:rPr>
              <w:t>oordinamento</w:t>
            </w:r>
            <w:r w:rsidRPr="00A12772">
              <w:rPr>
                <w:rFonts w:asciiTheme="majorHAnsi" w:hAnsiTheme="majorHAnsi"/>
              </w:rPr>
              <w:t xml:space="preserve"> del progetto regionale </w:t>
            </w:r>
            <w:r w:rsidR="00A12772">
              <w:rPr>
                <w:rFonts w:asciiTheme="majorHAnsi" w:hAnsiTheme="majorHAnsi"/>
              </w:rPr>
              <w:t>(USR e Scuola Polo)</w:t>
            </w: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5E3023" w:rsidRPr="00A12772" w:rsidTr="00402F7E">
        <w:tc>
          <w:tcPr>
            <w:tcW w:w="0" w:type="auto"/>
          </w:tcPr>
          <w:p w:rsidR="005E3023" w:rsidRPr="00A12772" w:rsidRDefault="005E3023" w:rsidP="005E3023">
            <w:pPr>
              <w:spacing w:after="120"/>
              <w:jc w:val="both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</w:rPr>
              <w:t>Comitato Tecnico Scientifico</w:t>
            </w:r>
          </w:p>
        </w:tc>
        <w:tc>
          <w:tcPr>
            <w:tcW w:w="0" w:type="auto"/>
          </w:tcPr>
          <w:p w:rsidR="005E3023" w:rsidRPr="00A12772" w:rsidRDefault="005E3023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5E3023" w:rsidRPr="00A12772" w:rsidRDefault="005E3023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605121" w:rsidRPr="00A12772" w:rsidTr="00402F7E">
        <w:tc>
          <w:tcPr>
            <w:tcW w:w="0" w:type="auto"/>
          </w:tcPr>
          <w:p w:rsidR="00605121" w:rsidRPr="00A12772" w:rsidRDefault="005E3023" w:rsidP="005E3023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</w:rPr>
              <w:t>Gestion</w:t>
            </w:r>
            <w:r w:rsidR="003F37A8" w:rsidRPr="00A12772">
              <w:rPr>
                <w:rFonts w:asciiTheme="majorHAnsi" w:hAnsiTheme="majorHAnsi"/>
              </w:rPr>
              <w:t>e amministrativa</w:t>
            </w:r>
            <w:r w:rsidR="003F37A8" w:rsidRPr="00A12772">
              <w:rPr>
                <w:rFonts w:asciiTheme="majorHAnsi" w:hAnsiTheme="majorHAnsi"/>
                <w:bCs/>
              </w:rPr>
              <w:t xml:space="preserve"> </w:t>
            </w:r>
            <w:r w:rsidR="00A12772" w:rsidRPr="00A12772">
              <w:rPr>
                <w:rFonts w:asciiTheme="majorHAnsi" w:hAnsiTheme="majorHAnsi"/>
                <w:bCs/>
              </w:rPr>
              <w:t>(Scuola Polo)</w:t>
            </w: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605121" w:rsidRPr="00A12772" w:rsidTr="00402F7E">
        <w:tc>
          <w:tcPr>
            <w:tcW w:w="0" w:type="auto"/>
          </w:tcPr>
          <w:p w:rsidR="00605121" w:rsidRPr="00A12772" w:rsidRDefault="005E3023" w:rsidP="005E3023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</w:rPr>
              <w:t>A</w:t>
            </w:r>
            <w:r w:rsidR="003F37A8" w:rsidRPr="00A12772">
              <w:rPr>
                <w:rFonts w:asciiTheme="majorHAnsi" w:hAnsiTheme="majorHAnsi"/>
              </w:rPr>
              <w:t>ttrezzature, materiali, forniture e beni di consumo specifici per il progetto</w:t>
            </w: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605121" w:rsidRPr="00A12772" w:rsidTr="00402F7E">
        <w:tc>
          <w:tcPr>
            <w:tcW w:w="0" w:type="auto"/>
          </w:tcPr>
          <w:p w:rsidR="00605121" w:rsidRPr="00A12772" w:rsidRDefault="005B7EBE" w:rsidP="005B7EBE">
            <w:pPr>
              <w:spacing w:after="120"/>
              <w:jc w:val="both"/>
              <w:rPr>
                <w:rFonts w:asciiTheme="majorHAnsi" w:hAnsiTheme="majorHAnsi"/>
                <w:bCs/>
              </w:rPr>
            </w:pPr>
            <w:r w:rsidRPr="00A12772">
              <w:rPr>
                <w:rFonts w:asciiTheme="majorHAnsi" w:hAnsiTheme="majorHAnsi"/>
                <w:bCs/>
              </w:rPr>
              <w:t>D</w:t>
            </w:r>
            <w:r w:rsidR="00A2662C" w:rsidRPr="00A12772">
              <w:rPr>
                <w:rFonts w:asciiTheme="majorHAnsi" w:hAnsiTheme="majorHAnsi"/>
                <w:bCs/>
              </w:rPr>
              <w:t>isseminazione delle azioni</w:t>
            </w:r>
            <w:r w:rsidR="00A12772">
              <w:rPr>
                <w:rFonts w:asciiTheme="majorHAnsi" w:hAnsiTheme="majorHAnsi"/>
                <w:bCs/>
              </w:rPr>
              <w:t xml:space="preserve"> </w:t>
            </w: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3F37A8" w:rsidRPr="00A12772" w:rsidTr="00402F7E">
        <w:tc>
          <w:tcPr>
            <w:tcW w:w="0" w:type="auto"/>
          </w:tcPr>
          <w:p w:rsidR="003F37A8" w:rsidRPr="00A12772" w:rsidRDefault="005E3023" w:rsidP="005B7EBE">
            <w:pPr>
              <w:spacing w:after="120"/>
              <w:jc w:val="both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</w:rPr>
              <w:t>M</w:t>
            </w:r>
            <w:r w:rsidR="003F37A8" w:rsidRPr="00A12772">
              <w:rPr>
                <w:rFonts w:asciiTheme="majorHAnsi" w:hAnsiTheme="majorHAnsi"/>
              </w:rPr>
              <w:t>onitoraggio e valutazione dei risultati</w:t>
            </w:r>
          </w:p>
        </w:tc>
        <w:tc>
          <w:tcPr>
            <w:tcW w:w="0" w:type="auto"/>
          </w:tcPr>
          <w:p w:rsidR="003F37A8" w:rsidRPr="00A12772" w:rsidRDefault="003F37A8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3F37A8" w:rsidRPr="00A12772" w:rsidRDefault="003F37A8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980B8E" w:rsidRPr="00A12772" w:rsidTr="00402F7E">
        <w:tc>
          <w:tcPr>
            <w:tcW w:w="0" w:type="auto"/>
          </w:tcPr>
          <w:p w:rsidR="00980B8E" w:rsidRPr="00A12772" w:rsidRDefault="00980B8E" w:rsidP="00980B8E">
            <w:pPr>
              <w:spacing w:after="120"/>
              <w:jc w:val="both"/>
              <w:rPr>
                <w:rFonts w:asciiTheme="majorHAnsi" w:hAnsiTheme="majorHAnsi"/>
              </w:rPr>
            </w:pPr>
            <w:r w:rsidRPr="00A12772">
              <w:rPr>
                <w:rFonts w:asciiTheme="majorHAnsi" w:hAnsiTheme="majorHAnsi"/>
              </w:rPr>
              <w:t>Documentazione del progetto</w:t>
            </w:r>
          </w:p>
        </w:tc>
        <w:tc>
          <w:tcPr>
            <w:tcW w:w="0" w:type="auto"/>
          </w:tcPr>
          <w:p w:rsidR="00980B8E" w:rsidRPr="00A12772" w:rsidRDefault="00980B8E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980B8E" w:rsidRPr="00A12772" w:rsidRDefault="00980B8E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605121" w:rsidRPr="00A12772" w:rsidTr="00402F7E">
        <w:tc>
          <w:tcPr>
            <w:tcW w:w="0" w:type="auto"/>
          </w:tcPr>
          <w:p w:rsidR="00605121" w:rsidRPr="00A12772" w:rsidRDefault="00980B8E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  <w:r w:rsidRPr="00A12772">
              <w:rPr>
                <w:rFonts w:asciiTheme="majorHAnsi" w:hAnsiTheme="majorHAnsi"/>
                <w:b/>
                <w:bCs/>
              </w:rPr>
              <w:t>TOTALE</w:t>
            </w: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0" w:type="auto"/>
          </w:tcPr>
          <w:p w:rsidR="00605121" w:rsidRPr="00A12772" w:rsidRDefault="00605121" w:rsidP="006B193F">
            <w:pPr>
              <w:spacing w:after="12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</w:tbl>
    <w:p w:rsidR="00605121" w:rsidRPr="00A12772" w:rsidRDefault="00605121" w:rsidP="00605121">
      <w:pPr>
        <w:jc w:val="both"/>
        <w:rPr>
          <w:rFonts w:asciiTheme="majorHAnsi" w:hAnsiTheme="majorHAnsi"/>
          <w:b/>
        </w:rPr>
      </w:pPr>
    </w:p>
    <w:p w:rsidR="00605121" w:rsidRPr="00A12772" w:rsidRDefault="00605121" w:rsidP="00605121">
      <w:pPr>
        <w:ind w:left="5664" w:firstLine="708"/>
        <w:jc w:val="both"/>
        <w:rPr>
          <w:rFonts w:asciiTheme="majorHAnsi" w:hAnsiTheme="majorHAnsi"/>
          <w:b/>
        </w:rPr>
      </w:pPr>
      <w:r w:rsidRPr="00A12772">
        <w:rPr>
          <w:rFonts w:asciiTheme="majorHAnsi" w:hAnsiTheme="majorHAnsi"/>
          <w:b/>
        </w:rPr>
        <w:t xml:space="preserve">IL DIRIGENTE SCOLASTICO </w:t>
      </w:r>
    </w:p>
    <w:sectPr w:rsidR="00605121" w:rsidRPr="00A12772" w:rsidSect="00605121">
      <w:headerReference w:type="default" r:id="rId8"/>
      <w:footerReference w:type="even" r:id="rId9"/>
      <w:footerReference w:type="default" r:id="rId10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AA" w:rsidRDefault="00967CAA" w:rsidP="00730158">
      <w:r>
        <w:separator/>
      </w:r>
    </w:p>
  </w:endnote>
  <w:endnote w:type="continuationSeparator" w:id="0">
    <w:p w:rsidR="00967CAA" w:rsidRDefault="00967CAA" w:rsidP="0073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F5678A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967CAA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229852"/>
      <w:docPartObj>
        <w:docPartGallery w:val="Page Numbers (Bottom of Page)"/>
        <w:docPartUnique/>
      </w:docPartObj>
    </w:sdtPr>
    <w:sdtEndPr/>
    <w:sdtContent>
      <w:p w:rsidR="00842786" w:rsidRDefault="00842786" w:rsidP="00842786">
        <w:pPr>
          <w:autoSpaceDE w:val="0"/>
          <w:autoSpaceDN w:val="0"/>
          <w:adjustRightInd w:val="0"/>
          <w:jc w:val="center"/>
          <w:rPr>
            <w:i/>
            <w:iCs/>
            <w:color w:val="000000"/>
            <w:sz w:val="15"/>
            <w:szCs w:val="15"/>
          </w:rPr>
        </w:pPr>
        <w:r>
          <w:rPr>
            <w:i/>
            <w:iCs/>
            <w:color w:val="000000"/>
            <w:sz w:val="15"/>
            <w:szCs w:val="15"/>
          </w:rPr>
          <w:t>Piazza Galilei, 36 – 09128 Cagliari</w:t>
        </w:r>
      </w:p>
      <w:p w:rsidR="00842786" w:rsidRDefault="00842786" w:rsidP="00842786">
        <w:pPr>
          <w:autoSpaceDE w:val="0"/>
          <w:autoSpaceDN w:val="0"/>
          <w:adjustRightInd w:val="0"/>
          <w:jc w:val="center"/>
          <w:rPr>
            <w:i/>
            <w:iCs/>
            <w:color w:val="000000"/>
            <w:sz w:val="15"/>
            <w:szCs w:val="15"/>
          </w:rPr>
        </w:pPr>
        <w:r>
          <w:rPr>
            <w:i/>
            <w:iCs/>
            <w:color w:val="000000"/>
            <w:sz w:val="15"/>
            <w:szCs w:val="15"/>
          </w:rPr>
          <w:t>Ufficio IV - tel. 070/65004291</w:t>
        </w:r>
      </w:p>
      <w:p w:rsidR="00842786" w:rsidRDefault="00842786" w:rsidP="00842786">
        <w:pPr>
          <w:jc w:val="center"/>
        </w:pPr>
        <w:r>
          <w:rPr>
            <w:i/>
            <w:iCs/>
            <w:color w:val="000000"/>
            <w:sz w:val="15"/>
            <w:szCs w:val="15"/>
          </w:rPr>
          <w:t>stefano.meloni@istruzione.it</w:t>
        </w:r>
      </w:p>
      <w:p w:rsidR="00F52362" w:rsidRDefault="00842786">
        <w:pPr>
          <w:pStyle w:val="Pidipagina"/>
          <w:jc w:val="right"/>
        </w:pPr>
        <w:r>
          <w:t xml:space="preserve"> </w:t>
        </w:r>
        <w:r w:rsidR="00F5678A">
          <w:fldChar w:fldCharType="begin"/>
        </w:r>
        <w:r w:rsidR="00F5678A">
          <w:instrText>PAGE   \* MERGEFORMAT</w:instrText>
        </w:r>
        <w:r w:rsidR="00F5678A">
          <w:fldChar w:fldCharType="separate"/>
        </w:r>
        <w:r w:rsidR="00BD74CA">
          <w:rPr>
            <w:noProof/>
          </w:rPr>
          <w:t>6</w:t>
        </w:r>
        <w:r w:rsidR="00F5678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AA" w:rsidRDefault="00967CAA" w:rsidP="00730158">
      <w:r>
        <w:separator/>
      </w:r>
    </w:p>
  </w:footnote>
  <w:footnote w:type="continuationSeparator" w:id="0">
    <w:p w:rsidR="00967CAA" w:rsidRDefault="00967CAA" w:rsidP="00730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86" w:rsidRDefault="00842786" w:rsidP="00842786">
    <w:pPr>
      <w:spacing w:line="360" w:lineRule="auto"/>
      <w:jc w:val="center"/>
    </w:pPr>
    <w:r>
      <w:rPr>
        <w:noProof/>
      </w:rPr>
      <w:drawing>
        <wp:inline distT="0" distB="0" distL="0" distR="0" wp14:anchorId="55786F08" wp14:editId="0848625F">
          <wp:extent cx="619125" cy="676275"/>
          <wp:effectExtent l="0" t="0" r="9525" b="9525"/>
          <wp:docPr id="2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2786" w:rsidRPr="00C43652" w:rsidRDefault="00842786" w:rsidP="00842786">
    <w:pPr>
      <w:pStyle w:val="Intestazione"/>
      <w:spacing w:line="192" w:lineRule="auto"/>
      <w:jc w:val="center"/>
      <w:outlineLvl w:val="0"/>
      <w:rPr>
        <w:rFonts w:ascii="Cooper Black" w:hAnsi="Cooper Black"/>
        <w:sz w:val="32"/>
        <w:szCs w:val="32"/>
      </w:rPr>
    </w:pPr>
    <w:r w:rsidRPr="00C43652">
      <w:rPr>
        <w:rFonts w:ascii="Cooper Black" w:hAnsi="Cooper Black"/>
        <w:sz w:val="32"/>
        <w:szCs w:val="32"/>
      </w:rPr>
      <w:t>Ministero dell’Istruzione, dell’Università e della Ricerca</w:t>
    </w:r>
  </w:p>
  <w:p w:rsidR="00842786" w:rsidRPr="00C43652" w:rsidRDefault="00842786" w:rsidP="00842786">
    <w:pPr>
      <w:pStyle w:val="Intestazione"/>
      <w:spacing w:line="192" w:lineRule="auto"/>
      <w:jc w:val="center"/>
      <w:outlineLvl w:val="0"/>
      <w:rPr>
        <w:rFonts w:ascii="Cooper Black" w:hAnsi="Cooper Black"/>
        <w:sz w:val="28"/>
        <w:szCs w:val="28"/>
      </w:rPr>
    </w:pPr>
    <w:r w:rsidRPr="00C43652">
      <w:rPr>
        <w:rFonts w:ascii="Cooper Black" w:hAnsi="Cooper Black"/>
        <w:sz w:val="28"/>
        <w:szCs w:val="28"/>
      </w:rPr>
      <w:t>Ufficio Scolastico Regionale per la Sardegna</w:t>
    </w:r>
  </w:p>
  <w:p w:rsidR="00842786" w:rsidRPr="00C43652" w:rsidRDefault="00842786" w:rsidP="00842786">
    <w:pPr>
      <w:pStyle w:val="Intestazione"/>
      <w:spacing w:line="192" w:lineRule="auto"/>
      <w:jc w:val="center"/>
      <w:outlineLvl w:val="0"/>
      <w:rPr>
        <w:rFonts w:ascii="Cooper Black" w:hAnsi="Cooper Black"/>
        <w:color w:val="C00000"/>
      </w:rPr>
    </w:pPr>
    <w:r w:rsidRPr="00C43652">
      <w:rPr>
        <w:rFonts w:ascii="Cooper Black" w:hAnsi="Cooper Black"/>
        <w:color w:val="C00000"/>
      </w:rPr>
      <w:t xml:space="preserve">Direzione Generale </w:t>
    </w:r>
  </w:p>
  <w:p w:rsidR="00DC0CF4" w:rsidRPr="00A041CF" w:rsidRDefault="00967CAA" w:rsidP="00AC3922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F54"/>
    <w:multiLevelType w:val="hybridMultilevel"/>
    <w:tmpl w:val="672432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7EA4821"/>
    <w:multiLevelType w:val="hybridMultilevel"/>
    <w:tmpl w:val="DDBAAE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B0786"/>
    <w:multiLevelType w:val="hybridMultilevel"/>
    <w:tmpl w:val="3F40E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C4B6F"/>
    <w:multiLevelType w:val="hybridMultilevel"/>
    <w:tmpl w:val="2C76FC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D25E4"/>
    <w:multiLevelType w:val="hybridMultilevel"/>
    <w:tmpl w:val="8B6E81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62AFA"/>
    <w:multiLevelType w:val="hybridMultilevel"/>
    <w:tmpl w:val="E5A8F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5571A"/>
    <w:multiLevelType w:val="hybridMultilevel"/>
    <w:tmpl w:val="99B65F10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>
    <w:nsid w:val="3BA55E5F"/>
    <w:multiLevelType w:val="hybridMultilevel"/>
    <w:tmpl w:val="7B503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25B05"/>
    <w:multiLevelType w:val="hybridMultilevel"/>
    <w:tmpl w:val="DF88F67A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93AD0"/>
    <w:multiLevelType w:val="hybridMultilevel"/>
    <w:tmpl w:val="51663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686955"/>
    <w:multiLevelType w:val="hybridMultilevel"/>
    <w:tmpl w:val="7E8AF832"/>
    <w:lvl w:ilvl="0" w:tplc="0410000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>
    <w:nsid w:val="53A94A33"/>
    <w:multiLevelType w:val="hybridMultilevel"/>
    <w:tmpl w:val="5EDA3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703D4"/>
    <w:multiLevelType w:val="hybridMultilevel"/>
    <w:tmpl w:val="F55A2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8659C"/>
    <w:multiLevelType w:val="hybridMultilevel"/>
    <w:tmpl w:val="F68C03F2"/>
    <w:lvl w:ilvl="0" w:tplc="12ACC0B2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4">
    <w:nsid w:val="5E6C2335"/>
    <w:multiLevelType w:val="hybridMultilevel"/>
    <w:tmpl w:val="9FF617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B4609"/>
    <w:multiLevelType w:val="hybridMultilevel"/>
    <w:tmpl w:val="D2A8E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44CC0"/>
    <w:multiLevelType w:val="hybridMultilevel"/>
    <w:tmpl w:val="362CC33E"/>
    <w:lvl w:ilvl="0" w:tplc="6860A31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15"/>
  </w:num>
  <w:num w:numId="5">
    <w:abstractNumId w:val="11"/>
  </w:num>
  <w:num w:numId="6">
    <w:abstractNumId w:val="8"/>
  </w:num>
  <w:num w:numId="7">
    <w:abstractNumId w:val="16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3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3"/>
  </w:num>
  <w:num w:numId="16">
    <w:abstractNumId w:val="10"/>
  </w:num>
  <w:num w:numId="17">
    <w:abstractNumId w:val="12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21"/>
    <w:rsid w:val="0003509C"/>
    <w:rsid w:val="00054E69"/>
    <w:rsid w:val="00082FB1"/>
    <w:rsid w:val="00095AC7"/>
    <w:rsid w:val="000B5C3F"/>
    <w:rsid w:val="000E0F7E"/>
    <w:rsid w:val="001855CF"/>
    <w:rsid w:val="001E720D"/>
    <w:rsid w:val="00252194"/>
    <w:rsid w:val="002B2C75"/>
    <w:rsid w:val="002E3CC9"/>
    <w:rsid w:val="00304CEC"/>
    <w:rsid w:val="00384F72"/>
    <w:rsid w:val="003C09A1"/>
    <w:rsid w:val="003F37A8"/>
    <w:rsid w:val="00401F41"/>
    <w:rsid w:val="00402F7E"/>
    <w:rsid w:val="00411E16"/>
    <w:rsid w:val="004809C1"/>
    <w:rsid w:val="004821EF"/>
    <w:rsid w:val="0053046A"/>
    <w:rsid w:val="00535AA2"/>
    <w:rsid w:val="00593DCA"/>
    <w:rsid w:val="005B7EBE"/>
    <w:rsid w:val="005E3023"/>
    <w:rsid w:val="00605121"/>
    <w:rsid w:val="00641844"/>
    <w:rsid w:val="006457BC"/>
    <w:rsid w:val="0069246A"/>
    <w:rsid w:val="00730158"/>
    <w:rsid w:val="00790EC0"/>
    <w:rsid w:val="007D4D6E"/>
    <w:rsid w:val="00836DA0"/>
    <w:rsid w:val="00842786"/>
    <w:rsid w:val="00863C51"/>
    <w:rsid w:val="00885FAC"/>
    <w:rsid w:val="008A2EBC"/>
    <w:rsid w:val="00955DD3"/>
    <w:rsid w:val="00966BE6"/>
    <w:rsid w:val="00967CAA"/>
    <w:rsid w:val="00980665"/>
    <w:rsid w:val="00980B8E"/>
    <w:rsid w:val="009B05F9"/>
    <w:rsid w:val="00A12772"/>
    <w:rsid w:val="00A2662C"/>
    <w:rsid w:val="00A32AAD"/>
    <w:rsid w:val="00A735B3"/>
    <w:rsid w:val="00A9361B"/>
    <w:rsid w:val="00AA6979"/>
    <w:rsid w:val="00AD3EFD"/>
    <w:rsid w:val="00B05596"/>
    <w:rsid w:val="00B14CE6"/>
    <w:rsid w:val="00B72A9F"/>
    <w:rsid w:val="00B95E02"/>
    <w:rsid w:val="00BA6BA7"/>
    <w:rsid w:val="00BD74CA"/>
    <w:rsid w:val="00BE1BCD"/>
    <w:rsid w:val="00C34324"/>
    <w:rsid w:val="00C34F81"/>
    <w:rsid w:val="00C36034"/>
    <w:rsid w:val="00C5428B"/>
    <w:rsid w:val="00C65471"/>
    <w:rsid w:val="00CD54B3"/>
    <w:rsid w:val="00D74DA6"/>
    <w:rsid w:val="00D94104"/>
    <w:rsid w:val="00D96FA8"/>
    <w:rsid w:val="00DB1E8A"/>
    <w:rsid w:val="00E60D95"/>
    <w:rsid w:val="00E84C55"/>
    <w:rsid w:val="00E859C2"/>
    <w:rsid w:val="00F50739"/>
    <w:rsid w:val="00F5678A"/>
    <w:rsid w:val="00FE52D8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605121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05121"/>
    <w:rPr>
      <w:rFonts w:ascii="Verdana" w:eastAsia="Verdana" w:hAnsi="Verdana" w:cs="Verdana"/>
      <w:b/>
      <w:bCs/>
      <w:sz w:val="18"/>
      <w:szCs w:val="18"/>
      <w:lang w:val="en-US"/>
    </w:rPr>
  </w:style>
  <w:style w:type="paragraph" w:customStyle="1" w:styleId="Default">
    <w:name w:val="Default"/>
    <w:rsid w:val="006051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051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05121"/>
  </w:style>
  <w:style w:type="paragraph" w:styleId="Intestazione">
    <w:name w:val="header"/>
    <w:basedOn w:val="Normale"/>
    <w:link w:val="IntestazioneCarattere"/>
    <w:rsid w:val="006051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512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Default"/>
    <w:next w:val="Default"/>
    <w:uiPriority w:val="34"/>
    <w:qFormat/>
    <w:rsid w:val="00605121"/>
    <w:rPr>
      <w:rFonts w:ascii="Verdana" w:hAnsi="Verdana"/>
      <w:color w:val="auto"/>
    </w:rPr>
  </w:style>
  <w:style w:type="character" w:customStyle="1" w:styleId="CollegamentoInternet">
    <w:name w:val="Collegamento Internet"/>
    <w:rsid w:val="00605121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605121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121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30158"/>
    <w:rPr>
      <w:color w:val="0000FF" w:themeColor="hyperlink"/>
      <w:u w:val="single"/>
    </w:rPr>
  </w:style>
  <w:style w:type="paragraph" w:customStyle="1" w:styleId="Corpodeltesto">
    <w:name w:val="Corpo del testo"/>
    <w:basedOn w:val="Normale"/>
    <w:uiPriority w:val="1"/>
    <w:qFormat/>
    <w:rsid w:val="003F37A8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2019-10-11T08:44:00Z</cp:lastPrinted>
  <dcterms:created xsi:type="dcterms:W3CDTF">2019-10-11T11:43:00Z</dcterms:created>
  <dcterms:modified xsi:type="dcterms:W3CDTF">2019-10-11T12:54:00Z</dcterms:modified>
</cp:coreProperties>
</file>